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82" w:rsidRDefault="002B342E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34808" cy="1397977"/>
            <wp:effectExtent l="0" t="0" r="0" b="0"/>
            <wp:docPr id="1" name="Рисунок 1" descr="C:\Users\User\Pictures\sove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ovet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b="22342"/>
                    <a:stretch/>
                  </pic:blipFill>
                  <pic:spPr bwMode="auto">
                    <a:xfrm>
                      <a:off x="0" y="0"/>
                      <a:ext cx="5939155" cy="139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342E" w:rsidRDefault="00160974" w:rsidP="002A4B15">
      <w:pPr>
        <w:jc w:val="center"/>
        <w:rPr>
          <w:rFonts w:ascii="Times New Roman" w:hAnsi="Times New Roman" w:cs="Times New Roman"/>
          <w:b/>
          <w:sz w:val="36"/>
          <w:lang w:val="ba-RU"/>
        </w:rPr>
      </w:pPr>
      <w:r w:rsidRPr="002A4B15">
        <w:rPr>
          <w:rFonts w:ascii="Times New Roman" w:hAnsi="Times New Roman" w:cs="Times New Roman"/>
          <w:b/>
          <w:sz w:val="36"/>
          <w:lang w:val="ba-RU"/>
        </w:rPr>
        <w:t xml:space="preserve">ҠАРАР </w:t>
      </w:r>
      <w:r w:rsidR="00E14794">
        <w:rPr>
          <w:rFonts w:ascii="Times New Roman" w:hAnsi="Times New Roman" w:cs="Times New Roman"/>
          <w:b/>
          <w:sz w:val="36"/>
          <w:lang w:val="ba-RU"/>
        </w:rPr>
        <w:t xml:space="preserve">                                              </w:t>
      </w:r>
      <w:r w:rsidR="00694A1C">
        <w:rPr>
          <w:rFonts w:ascii="Times New Roman" w:hAnsi="Times New Roman" w:cs="Times New Roman"/>
          <w:b/>
          <w:sz w:val="36"/>
          <w:lang w:val="ba-RU"/>
        </w:rPr>
        <w:t>ПОСТАНОВЛЕНИЕ</w:t>
      </w:r>
    </w:p>
    <w:p w:rsidR="00694A1C" w:rsidRPr="00694A1C" w:rsidRDefault="00694A1C" w:rsidP="00694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94A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публичных слушаниях по проекту  решения Совета </w:t>
      </w:r>
    </w:p>
    <w:p w:rsidR="00694A1C" w:rsidRPr="00694A1C" w:rsidRDefault="00694A1C" w:rsidP="00694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94A1C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муниципального района Мелеузовский район Республики Башкортостан</w:t>
      </w:r>
    </w:p>
    <w:p w:rsidR="00694A1C" w:rsidRPr="00694A1C" w:rsidRDefault="00694A1C" w:rsidP="00694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94A1C">
        <w:rPr>
          <w:rFonts w:ascii="Times New Roman" w:eastAsia="Times New Roman" w:hAnsi="Times New Roman" w:cs="Times New Roman"/>
          <w:b/>
          <w:bCs/>
          <w:sz w:val="26"/>
          <w:szCs w:val="26"/>
        </w:rPr>
        <w:t>«Об утверждении отчета об исполнении бюджета муниципального района Мелеузовский район Республики Башкортостан за 201</w:t>
      </w:r>
      <w:r w:rsidR="00E14794"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 w:rsidRPr="00694A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год» </w:t>
      </w:r>
    </w:p>
    <w:p w:rsidR="00694A1C" w:rsidRPr="00694A1C" w:rsidRDefault="00694A1C" w:rsidP="00694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94A1C" w:rsidRPr="00694A1C" w:rsidRDefault="00694A1C" w:rsidP="00694A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4A1C">
        <w:rPr>
          <w:rFonts w:ascii="Times New Roman" w:hAnsi="Times New Roman" w:cs="Times New Roman"/>
          <w:sz w:val="26"/>
          <w:szCs w:val="26"/>
        </w:rPr>
        <w:tab/>
        <w:t xml:space="preserve">В соответствии со статьей 28 Федерального закона «Об общих принципах организации местного самоуправления в Российской Федерации» </w:t>
      </w:r>
    </w:p>
    <w:p w:rsidR="00694A1C" w:rsidRPr="00694A1C" w:rsidRDefault="00694A1C" w:rsidP="00694A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4A1C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94A1C" w:rsidRPr="00694A1C" w:rsidRDefault="00694A1C" w:rsidP="00694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94A1C">
        <w:rPr>
          <w:rFonts w:ascii="Times New Roman" w:eastAsia="Times New Roman" w:hAnsi="Times New Roman" w:cs="Times New Roman"/>
          <w:bCs/>
          <w:sz w:val="26"/>
          <w:szCs w:val="26"/>
        </w:rPr>
        <w:t>1. Назначить публичные слушания по проекту решения Совета муниципального района Мелеузовский район Республики Башкортостан</w:t>
      </w:r>
      <w:r w:rsidRPr="00694A1C">
        <w:rPr>
          <w:rFonts w:ascii="Times New Roman" w:eastAsia="Times New Roman" w:hAnsi="Times New Roman" w:cs="Times New Roman"/>
          <w:bCs/>
          <w:sz w:val="26"/>
          <w:szCs w:val="26"/>
        </w:rPr>
        <w:br/>
        <w:t xml:space="preserve"> «Об утверждении отчета об исполнении бюджета муниципального района Мелеузовский район Республики Башкортостан за 201</w:t>
      </w:r>
      <w:r w:rsidR="00E14794">
        <w:rPr>
          <w:rFonts w:ascii="Times New Roman" w:eastAsia="Times New Roman" w:hAnsi="Times New Roman" w:cs="Times New Roman"/>
          <w:bCs/>
          <w:sz w:val="26"/>
          <w:szCs w:val="26"/>
        </w:rPr>
        <w:t>8</w:t>
      </w:r>
      <w:r w:rsidRPr="00694A1C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год» (далее – проект решения Совета) на 16 апреля 201</w:t>
      </w:r>
      <w:r w:rsidR="00E14794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Pr="00694A1C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 в 1</w:t>
      </w:r>
      <w:r w:rsidR="00E14794"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Pr="00694A1C">
        <w:rPr>
          <w:rFonts w:ascii="Times New Roman" w:eastAsia="Times New Roman" w:hAnsi="Times New Roman" w:cs="Times New Roman"/>
          <w:bCs/>
          <w:sz w:val="26"/>
          <w:szCs w:val="26"/>
        </w:rPr>
        <w:t>.00</w:t>
      </w:r>
      <w:r w:rsidR="00E14794">
        <w:rPr>
          <w:rFonts w:ascii="Times New Roman" w:eastAsia="Times New Roman" w:hAnsi="Times New Roman" w:cs="Times New Roman"/>
          <w:bCs/>
          <w:sz w:val="26"/>
          <w:szCs w:val="26"/>
        </w:rPr>
        <w:t xml:space="preserve"> часов</w:t>
      </w:r>
      <w:r w:rsidRPr="00694A1C">
        <w:rPr>
          <w:rFonts w:ascii="Times New Roman" w:eastAsia="Times New Roman" w:hAnsi="Times New Roman" w:cs="Times New Roman"/>
          <w:bCs/>
          <w:sz w:val="26"/>
          <w:szCs w:val="26"/>
        </w:rPr>
        <w:t xml:space="preserve">. Место проведения слушаний: </w:t>
      </w:r>
      <w:r w:rsidR="00E1479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</w:t>
      </w:r>
      <w:r w:rsidRPr="00694A1C">
        <w:rPr>
          <w:rFonts w:ascii="Times New Roman" w:eastAsia="Times New Roman" w:hAnsi="Times New Roman" w:cs="Times New Roman"/>
          <w:bCs/>
          <w:sz w:val="26"/>
          <w:szCs w:val="26"/>
        </w:rPr>
        <w:t>г. Мелеуз, ул. Ленина, д. 123, ГДК.</w:t>
      </w:r>
    </w:p>
    <w:p w:rsidR="00694A1C" w:rsidRPr="00694A1C" w:rsidRDefault="00694A1C" w:rsidP="00694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94A1C">
        <w:rPr>
          <w:rFonts w:ascii="Times New Roman" w:hAnsi="Times New Roman" w:cs="Times New Roman"/>
          <w:sz w:val="26"/>
          <w:szCs w:val="26"/>
        </w:rPr>
        <w:t>2. Создать комиссию по проведению публичных слушаний по проекту  решения Совета (далее – Комиссия по проведению публичных слушаний) в следующем составе:</w:t>
      </w:r>
    </w:p>
    <w:p w:rsidR="00694A1C" w:rsidRPr="00694A1C" w:rsidRDefault="00694A1C" w:rsidP="00694A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4A1C">
        <w:rPr>
          <w:rFonts w:ascii="Times New Roman" w:hAnsi="Times New Roman" w:cs="Times New Roman"/>
          <w:sz w:val="26"/>
          <w:szCs w:val="26"/>
        </w:rPr>
        <w:t>председатель комиссии – Суботин А. В., глава муниципального района Мелеузовский р</w:t>
      </w:r>
      <w:r w:rsidR="00E14794">
        <w:rPr>
          <w:rFonts w:ascii="Times New Roman" w:hAnsi="Times New Roman" w:cs="Times New Roman"/>
          <w:sz w:val="26"/>
          <w:szCs w:val="26"/>
        </w:rPr>
        <w:t xml:space="preserve">айон Республики Башкортостан - </w:t>
      </w:r>
      <w:r w:rsidRPr="00694A1C">
        <w:rPr>
          <w:rFonts w:ascii="Times New Roman" w:hAnsi="Times New Roman" w:cs="Times New Roman"/>
          <w:sz w:val="26"/>
          <w:szCs w:val="26"/>
        </w:rPr>
        <w:t>председатель Совета;</w:t>
      </w:r>
    </w:p>
    <w:p w:rsidR="00694A1C" w:rsidRPr="00694A1C" w:rsidRDefault="00694A1C" w:rsidP="00694A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4A1C">
        <w:rPr>
          <w:rFonts w:ascii="Times New Roman" w:hAnsi="Times New Roman" w:cs="Times New Roman"/>
          <w:sz w:val="26"/>
          <w:szCs w:val="26"/>
        </w:rPr>
        <w:t>заместитель председателя комиссии – Мячина Е. В., председатель постоянной комиссии Совета по  бюджету, финансам и вопросам собственности;</w:t>
      </w:r>
    </w:p>
    <w:p w:rsidR="00694A1C" w:rsidRPr="00694A1C" w:rsidRDefault="00694A1C" w:rsidP="00694A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4A1C">
        <w:rPr>
          <w:rFonts w:ascii="Times New Roman" w:hAnsi="Times New Roman" w:cs="Times New Roman"/>
          <w:sz w:val="26"/>
          <w:szCs w:val="26"/>
        </w:rPr>
        <w:t xml:space="preserve">секретарь комиссии – Гончаренко Г. Н., заместитель главы Администрации по финансовым вопросам – начальник финансового управления. </w:t>
      </w:r>
    </w:p>
    <w:p w:rsidR="00694A1C" w:rsidRPr="00694A1C" w:rsidRDefault="00694A1C" w:rsidP="00694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4A1C">
        <w:rPr>
          <w:rFonts w:ascii="Times New Roman" w:hAnsi="Times New Roman" w:cs="Times New Roman"/>
          <w:sz w:val="26"/>
          <w:szCs w:val="26"/>
        </w:rPr>
        <w:t>3. Организацию и проведение публичных слушаний по проекту решения Совета возложить на Комиссию по проведению публичных слушаний.</w:t>
      </w:r>
    </w:p>
    <w:p w:rsidR="00694A1C" w:rsidRPr="00694A1C" w:rsidRDefault="00694A1C" w:rsidP="00694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4A1C">
        <w:rPr>
          <w:rFonts w:ascii="Times New Roman" w:hAnsi="Times New Roman" w:cs="Times New Roman"/>
          <w:sz w:val="26"/>
          <w:szCs w:val="26"/>
        </w:rPr>
        <w:t>4. Установить, что письменные предложения жителей муниципального района Мелеузовский район Республики Башкортостан по проекту решения Совета муниципального района  направляются в Совет муниципального района (по адресу: г. Мелеуз, ул. Воровского, д. 4, каб. 207) в период со дня опубликования настоящего Постановления по 12 апреля 201</w:t>
      </w:r>
      <w:r w:rsidR="00E14794">
        <w:rPr>
          <w:rFonts w:ascii="Times New Roman" w:hAnsi="Times New Roman" w:cs="Times New Roman"/>
          <w:sz w:val="26"/>
          <w:szCs w:val="26"/>
        </w:rPr>
        <w:t>9</w:t>
      </w:r>
      <w:r w:rsidRPr="00694A1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94A1C" w:rsidRPr="00694A1C" w:rsidRDefault="00694A1C" w:rsidP="00694A1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4A1C">
        <w:rPr>
          <w:rFonts w:ascii="Times New Roman" w:hAnsi="Times New Roman" w:cs="Times New Roman"/>
          <w:sz w:val="26"/>
          <w:szCs w:val="26"/>
        </w:rPr>
        <w:t xml:space="preserve">5. Обнародовать настоящее Постановление в газете «Путь Октября» и на официальном сайте муниципального района. </w:t>
      </w:r>
    </w:p>
    <w:p w:rsidR="00694A1C" w:rsidRPr="00694A1C" w:rsidRDefault="00694A1C" w:rsidP="00694A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4A1C">
        <w:rPr>
          <w:rFonts w:ascii="Times New Roman" w:hAnsi="Times New Roman" w:cs="Times New Roman"/>
          <w:sz w:val="26"/>
          <w:szCs w:val="26"/>
        </w:rPr>
        <w:t>Глава муниципального района</w:t>
      </w:r>
    </w:p>
    <w:p w:rsidR="00694A1C" w:rsidRPr="00694A1C" w:rsidRDefault="00694A1C" w:rsidP="00694A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4A1C">
        <w:rPr>
          <w:rFonts w:ascii="Times New Roman" w:hAnsi="Times New Roman" w:cs="Times New Roman"/>
          <w:sz w:val="26"/>
          <w:szCs w:val="26"/>
        </w:rPr>
        <w:t xml:space="preserve">Мелеузовский район Республики </w:t>
      </w:r>
    </w:p>
    <w:p w:rsidR="00694A1C" w:rsidRDefault="00694A1C" w:rsidP="00694A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4A1C">
        <w:rPr>
          <w:rFonts w:ascii="Times New Roman" w:hAnsi="Times New Roman" w:cs="Times New Roman"/>
          <w:sz w:val="26"/>
          <w:szCs w:val="26"/>
        </w:rPr>
        <w:t xml:space="preserve">Башкортостан  - председатель Совета </w:t>
      </w:r>
      <w:r w:rsidRPr="00694A1C">
        <w:rPr>
          <w:rFonts w:ascii="Times New Roman" w:hAnsi="Times New Roman" w:cs="Times New Roman"/>
          <w:sz w:val="26"/>
          <w:szCs w:val="26"/>
        </w:rPr>
        <w:tab/>
      </w:r>
      <w:r w:rsidRPr="00694A1C">
        <w:rPr>
          <w:rFonts w:ascii="Times New Roman" w:hAnsi="Times New Roman" w:cs="Times New Roman"/>
          <w:sz w:val="26"/>
          <w:szCs w:val="26"/>
        </w:rPr>
        <w:tab/>
      </w:r>
      <w:r w:rsidRPr="00694A1C">
        <w:rPr>
          <w:rFonts w:ascii="Times New Roman" w:hAnsi="Times New Roman" w:cs="Times New Roman"/>
          <w:sz w:val="26"/>
          <w:szCs w:val="26"/>
        </w:rPr>
        <w:tab/>
      </w:r>
      <w:r w:rsidRPr="00694A1C">
        <w:rPr>
          <w:rFonts w:ascii="Times New Roman" w:hAnsi="Times New Roman" w:cs="Times New Roman"/>
          <w:sz w:val="26"/>
          <w:szCs w:val="26"/>
        </w:rPr>
        <w:tab/>
        <w:t xml:space="preserve">А. В. Суботин </w:t>
      </w:r>
    </w:p>
    <w:p w:rsidR="00E14794" w:rsidRDefault="00E14794" w:rsidP="00E147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4A1C" w:rsidRDefault="00694A1C" w:rsidP="00E147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4A1C">
        <w:rPr>
          <w:rFonts w:ascii="Times New Roman" w:hAnsi="Times New Roman" w:cs="Times New Roman"/>
          <w:sz w:val="26"/>
          <w:szCs w:val="26"/>
        </w:rPr>
        <w:t>г. Мелеуз</w:t>
      </w:r>
    </w:p>
    <w:p w:rsidR="00E14794" w:rsidRDefault="00E14794" w:rsidP="00E147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«29» марта 2019 года</w:t>
      </w:r>
    </w:p>
    <w:p w:rsidR="00E14794" w:rsidRPr="00694A1C" w:rsidRDefault="00E14794" w:rsidP="00E147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31</w:t>
      </w:r>
    </w:p>
    <w:sectPr w:rsidR="00E14794" w:rsidRPr="00694A1C" w:rsidSect="00694A1C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2E"/>
    <w:rsid w:val="000467FF"/>
    <w:rsid w:val="00160974"/>
    <w:rsid w:val="00195C53"/>
    <w:rsid w:val="0020488E"/>
    <w:rsid w:val="002A4B15"/>
    <w:rsid w:val="002B342E"/>
    <w:rsid w:val="005957C0"/>
    <w:rsid w:val="00694A1C"/>
    <w:rsid w:val="00E11882"/>
    <w:rsid w:val="00E14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2019-04-17T03:07:00Z</dcterms:created>
  <dcterms:modified xsi:type="dcterms:W3CDTF">2019-04-17T03:07:00Z</dcterms:modified>
</cp:coreProperties>
</file>