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DFCC" w14:textId="77777777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исполнении консолидированного бюджета </w:t>
      </w:r>
    </w:p>
    <w:p w14:paraId="70500AA5" w14:textId="4E15F7C1" w:rsidR="003A243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BC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ьного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CD32BC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еспублики Башкор</w:t>
      </w:r>
      <w:r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стан</w:t>
      </w:r>
    </w:p>
    <w:p w14:paraId="3BCE80E1" w14:textId="1ADCCE5D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 </w:t>
      </w:r>
      <w:r w:rsidR="001C03DF">
        <w:rPr>
          <w:rFonts w:ascii="Times New Roman" w:hAnsi="Times New Roman" w:cs="Times New Roman"/>
          <w:b/>
          <w:bCs/>
          <w:sz w:val="28"/>
          <w:szCs w:val="28"/>
        </w:rPr>
        <w:t>июл</w:t>
      </w:r>
      <w:r>
        <w:rPr>
          <w:rFonts w:ascii="Times New Roman" w:hAnsi="Times New Roman" w:cs="Times New Roman"/>
          <w:b/>
          <w:bCs/>
          <w:sz w:val="28"/>
          <w:szCs w:val="28"/>
        </w:rPr>
        <w:t>я 2021 года</w:t>
      </w:r>
    </w:p>
    <w:p w14:paraId="082597C6" w14:textId="253C2B46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4D395" w14:textId="2145A29E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C56AD" w14:textId="6189D069" w:rsidR="00CD32BC" w:rsidRPr="00CD32BC" w:rsidRDefault="00CD32BC" w:rsidP="00CD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данным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состоянию на 1 </w:t>
      </w:r>
      <w:r w:rsidR="001C03DF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 xml:space="preserve">я 2021 года исполнение консолидированного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доходам составило </w:t>
      </w:r>
      <w:r w:rsidR="007B341A">
        <w:rPr>
          <w:rFonts w:ascii="Times New Roman" w:hAnsi="Times New Roman" w:cs="Times New Roman"/>
          <w:sz w:val="28"/>
          <w:szCs w:val="28"/>
        </w:rPr>
        <w:t>993,0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соответствующего периода прошлого года</w:t>
      </w:r>
      <w:r w:rsidR="00B43D5E">
        <w:rPr>
          <w:rFonts w:ascii="Times New Roman" w:hAnsi="Times New Roman" w:cs="Times New Roman"/>
          <w:sz w:val="28"/>
          <w:szCs w:val="28"/>
        </w:rPr>
        <w:t xml:space="preserve"> </w:t>
      </w:r>
      <w:r w:rsidR="00B43D5E" w:rsidRPr="000F1FD5">
        <w:rPr>
          <w:rFonts w:ascii="Times New Roman" w:hAnsi="Times New Roman" w:cs="Times New Roman"/>
          <w:sz w:val="28"/>
          <w:szCs w:val="28"/>
        </w:rPr>
        <w:t>10</w:t>
      </w:r>
      <w:r w:rsidR="000F1FD5" w:rsidRPr="000F1FD5">
        <w:rPr>
          <w:rFonts w:ascii="Times New Roman" w:hAnsi="Times New Roman" w:cs="Times New Roman"/>
          <w:sz w:val="28"/>
          <w:szCs w:val="28"/>
        </w:rPr>
        <w:t>5</w:t>
      </w:r>
      <w:r w:rsidR="00B43D5E" w:rsidRPr="000F1FD5">
        <w:rPr>
          <w:rFonts w:ascii="Times New Roman" w:hAnsi="Times New Roman" w:cs="Times New Roman"/>
          <w:sz w:val="28"/>
          <w:szCs w:val="28"/>
        </w:rPr>
        <w:t>,2</w:t>
      </w:r>
      <w:r w:rsidR="00B43D5E">
        <w:rPr>
          <w:rFonts w:ascii="Times New Roman" w:hAnsi="Times New Roman" w:cs="Times New Roman"/>
          <w:sz w:val="28"/>
          <w:szCs w:val="28"/>
        </w:rPr>
        <w:t xml:space="preserve"> %. Из них налоговые и неналоговые доходы поступили в сумме </w:t>
      </w:r>
      <w:r w:rsidR="007B341A">
        <w:rPr>
          <w:rFonts w:ascii="Times New Roman" w:hAnsi="Times New Roman" w:cs="Times New Roman"/>
          <w:sz w:val="28"/>
          <w:szCs w:val="28"/>
        </w:rPr>
        <w:t>391</w:t>
      </w:r>
      <w:r w:rsidR="00B43D5E">
        <w:rPr>
          <w:rFonts w:ascii="Times New Roman" w:hAnsi="Times New Roman" w:cs="Times New Roman"/>
          <w:sz w:val="28"/>
          <w:szCs w:val="28"/>
        </w:rPr>
        <w:t xml:space="preserve">,1 млн. рублей, темп роста </w:t>
      </w:r>
      <w:r w:rsidR="00B43D5E" w:rsidRPr="00C20ADB">
        <w:rPr>
          <w:rFonts w:ascii="Times New Roman" w:hAnsi="Times New Roman" w:cs="Times New Roman"/>
          <w:sz w:val="28"/>
          <w:szCs w:val="28"/>
        </w:rPr>
        <w:t>10</w:t>
      </w:r>
      <w:r w:rsidR="00C20ADB" w:rsidRPr="00C20ADB">
        <w:rPr>
          <w:rFonts w:ascii="Times New Roman" w:hAnsi="Times New Roman" w:cs="Times New Roman"/>
          <w:sz w:val="28"/>
          <w:szCs w:val="28"/>
        </w:rPr>
        <w:t>9</w:t>
      </w:r>
      <w:r w:rsidR="00B43D5E" w:rsidRPr="00C20ADB">
        <w:rPr>
          <w:rFonts w:ascii="Times New Roman" w:hAnsi="Times New Roman" w:cs="Times New Roman"/>
          <w:sz w:val="28"/>
          <w:szCs w:val="28"/>
        </w:rPr>
        <w:t>,</w:t>
      </w:r>
      <w:r w:rsidR="00C20ADB" w:rsidRPr="00C20ADB">
        <w:rPr>
          <w:rFonts w:ascii="Times New Roman" w:hAnsi="Times New Roman" w:cs="Times New Roman"/>
          <w:sz w:val="28"/>
          <w:szCs w:val="28"/>
        </w:rPr>
        <w:t>7</w:t>
      </w:r>
      <w:r w:rsidR="00B43D5E" w:rsidRPr="00C20ADB">
        <w:rPr>
          <w:rFonts w:ascii="Times New Roman" w:hAnsi="Times New Roman" w:cs="Times New Roman"/>
          <w:sz w:val="28"/>
          <w:szCs w:val="28"/>
        </w:rPr>
        <w:t xml:space="preserve"> %.</w:t>
      </w:r>
      <w:r w:rsidR="00B43D5E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составил </w:t>
      </w:r>
      <w:r w:rsidR="007B341A">
        <w:rPr>
          <w:rFonts w:ascii="Times New Roman" w:hAnsi="Times New Roman" w:cs="Times New Roman"/>
          <w:sz w:val="28"/>
          <w:szCs w:val="28"/>
        </w:rPr>
        <w:t>601,9</w:t>
      </w:r>
      <w:r w:rsidR="00B43D5E">
        <w:rPr>
          <w:rFonts w:ascii="Times New Roman" w:hAnsi="Times New Roman" w:cs="Times New Roman"/>
          <w:sz w:val="28"/>
          <w:szCs w:val="28"/>
        </w:rPr>
        <w:t xml:space="preserve"> млн. рублей, темп роста </w:t>
      </w:r>
      <w:r w:rsidR="00B43D5E" w:rsidRPr="00CE7292">
        <w:rPr>
          <w:rFonts w:ascii="Times New Roman" w:hAnsi="Times New Roman" w:cs="Times New Roman"/>
          <w:sz w:val="28"/>
          <w:szCs w:val="28"/>
        </w:rPr>
        <w:t>10</w:t>
      </w:r>
      <w:r w:rsidR="00CE7292" w:rsidRPr="00CE7292">
        <w:rPr>
          <w:rFonts w:ascii="Times New Roman" w:hAnsi="Times New Roman" w:cs="Times New Roman"/>
          <w:sz w:val="28"/>
          <w:szCs w:val="28"/>
        </w:rPr>
        <w:t>2,5</w:t>
      </w:r>
      <w:r w:rsidR="00B43D5E" w:rsidRPr="00CE729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85E2E6D" w14:textId="3BF62534" w:rsidR="00CD32BC" w:rsidRDefault="009A46F4" w:rsidP="009A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A46F4">
        <w:rPr>
          <w:rFonts w:ascii="Times New Roman" w:hAnsi="Times New Roman" w:cs="Times New Roman"/>
          <w:sz w:val="28"/>
          <w:szCs w:val="28"/>
        </w:rPr>
        <w:t xml:space="preserve">Основными источниками доходов являются: </w:t>
      </w: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7B341A">
        <w:rPr>
          <w:rFonts w:ascii="Times New Roman" w:hAnsi="Times New Roman" w:cs="Times New Roman"/>
          <w:sz w:val="28"/>
          <w:szCs w:val="28"/>
        </w:rPr>
        <w:t>196,3</w:t>
      </w:r>
      <w:r>
        <w:rPr>
          <w:rFonts w:ascii="Times New Roman" w:hAnsi="Times New Roman" w:cs="Times New Roman"/>
          <w:sz w:val="28"/>
          <w:szCs w:val="28"/>
        </w:rPr>
        <w:t xml:space="preserve"> млн. рублей (5</w:t>
      </w:r>
      <w:r w:rsidR="007B34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,2 %), нал</w:t>
      </w:r>
      <w:r w:rsidR="00371D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 на совокупный доход – </w:t>
      </w:r>
      <w:r w:rsidR="007B341A">
        <w:rPr>
          <w:rFonts w:ascii="Times New Roman" w:hAnsi="Times New Roman" w:cs="Times New Roman"/>
          <w:sz w:val="28"/>
          <w:szCs w:val="28"/>
        </w:rPr>
        <w:t>94,8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(2</w:t>
      </w:r>
      <w:r w:rsidR="007B341A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%), доходы от использования имущества, находящегося в муниципальной собственности, - </w:t>
      </w:r>
      <w:r w:rsidR="007B341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,2 млн. рублей (11,</w:t>
      </w:r>
      <w:r w:rsidR="007B34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%), налоги на имущество – </w:t>
      </w:r>
      <w:r w:rsidR="007B341A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7B341A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38D7678E" w14:textId="42FE1687" w:rsidR="009A46F4" w:rsidRDefault="009A46F4" w:rsidP="009A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консолидированного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профинансированы в объеме </w:t>
      </w:r>
      <w:r w:rsidR="007B341A">
        <w:rPr>
          <w:rFonts w:ascii="Times New Roman" w:hAnsi="Times New Roman" w:cs="Times New Roman"/>
          <w:sz w:val="28"/>
          <w:szCs w:val="28"/>
        </w:rPr>
        <w:t>1012,0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A7586">
        <w:rPr>
          <w:rFonts w:ascii="Times New Roman" w:hAnsi="Times New Roman" w:cs="Times New Roman"/>
          <w:sz w:val="28"/>
          <w:szCs w:val="28"/>
        </w:rPr>
        <w:t xml:space="preserve">, с ростом к уровню соответствующего периода прошлого года на </w:t>
      </w:r>
      <w:r w:rsidR="009A7586" w:rsidRPr="000F1FD5">
        <w:rPr>
          <w:rFonts w:ascii="Times New Roman" w:hAnsi="Times New Roman" w:cs="Times New Roman"/>
          <w:sz w:val="28"/>
          <w:szCs w:val="28"/>
        </w:rPr>
        <w:t>1</w:t>
      </w:r>
      <w:r w:rsidR="000F1FD5" w:rsidRPr="000F1FD5">
        <w:rPr>
          <w:rFonts w:ascii="Times New Roman" w:hAnsi="Times New Roman" w:cs="Times New Roman"/>
          <w:sz w:val="28"/>
          <w:szCs w:val="28"/>
        </w:rPr>
        <w:t>0,5</w:t>
      </w:r>
      <w:r w:rsidR="009A7586" w:rsidRPr="000F1FD5">
        <w:rPr>
          <w:rFonts w:ascii="Times New Roman" w:hAnsi="Times New Roman" w:cs="Times New Roman"/>
          <w:sz w:val="28"/>
          <w:szCs w:val="28"/>
        </w:rPr>
        <w:t xml:space="preserve"> %.</w:t>
      </w:r>
      <w:r w:rsidR="009A7586">
        <w:rPr>
          <w:rFonts w:ascii="Times New Roman" w:hAnsi="Times New Roman" w:cs="Times New Roman"/>
          <w:sz w:val="28"/>
          <w:szCs w:val="28"/>
        </w:rPr>
        <w:t xml:space="preserve"> В отраслевой структуре расходов наибольший удельный вес занимают расходы на образование – </w:t>
      </w:r>
      <w:r w:rsidR="007B341A">
        <w:rPr>
          <w:rFonts w:ascii="Times New Roman" w:hAnsi="Times New Roman" w:cs="Times New Roman"/>
          <w:sz w:val="28"/>
          <w:szCs w:val="28"/>
        </w:rPr>
        <w:t>64</w:t>
      </w:r>
      <w:r w:rsidR="009A7586">
        <w:rPr>
          <w:rFonts w:ascii="Times New Roman" w:hAnsi="Times New Roman" w:cs="Times New Roman"/>
          <w:sz w:val="28"/>
          <w:szCs w:val="28"/>
        </w:rPr>
        <w:t>,3 % (</w:t>
      </w:r>
      <w:r w:rsidR="007B341A">
        <w:rPr>
          <w:rFonts w:ascii="Times New Roman" w:hAnsi="Times New Roman" w:cs="Times New Roman"/>
          <w:sz w:val="28"/>
          <w:szCs w:val="28"/>
        </w:rPr>
        <w:t>651,1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общегосударственные вопросы – 8</w:t>
      </w:r>
      <w:r w:rsidR="007B341A">
        <w:rPr>
          <w:rFonts w:ascii="Times New Roman" w:hAnsi="Times New Roman" w:cs="Times New Roman"/>
          <w:sz w:val="28"/>
          <w:szCs w:val="28"/>
        </w:rPr>
        <w:t>,0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7B341A">
        <w:rPr>
          <w:rFonts w:ascii="Times New Roman" w:hAnsi="Times New Roman" w:cs="Times New Roman"/>
          <w:sz w:val="28"/>
          <w:szCs w:val="28"/>
        </w:rPr>
        <w:t>81,</w:t>
      </w:r>
      <w:r w:rsidR="009A7586">
        <w:rPr>
          <w:rFonts w:ascii="Times New Roman" w:hAnsi="Times New Roman" w:cs="Times New Roman"/>
          <w:sz w:val="28"/>
          <w:szCs w:val="28"/>
        </w:rPr>
        <w:t xml:space="preserve">3 млн. рублей), культура, кинематография – </w:t>
      </w:r>
      <w:r w:rsidR="007B341A">
        <w:rPr>
          <w:rFonts w:ascii="Times New Roman" w:hAnsi="Times New Roman" w:cs="Times New Roman"/>
          <w:sz w:val="28"/>
          <w:szCs w:val="28"/>
        </w:rPr>
        <w:t>7,</w:t>
      </w:r>
      <w:r w:rsidR="009A7586">
        <w:rPr>
          <w:rFonts w:ascii="Times New Roman" w:hAnsi="Times New Roman" w:cs="Times New Roman"/>
          <w:sz w:val="28"/>
          <w:szCs w:val="28"/>
        </w:rPr>
        <w:t>6 % (</w:t>
      </w:r>
      <w:r w:rsidR="007B341A">
        <w:rPr>
          <w:rFonts w:ascii="Times New Roman" w:hAnsi="Times New Roman" w:cs="Times New Roman"/>
          <w:sz w:val="28"/>
          <w:szCs w:val="28"/>
        </w:rPr>
        <w:t>77,4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жилищно-коммунальное хозяйство – 5,</w:t>
      </w:r>
      <w:r w:rsidR="007B341A">
        <w:rPr>
          <w:rFonts w:ascii="Times New Roman" w:hAnsi="Times New Roman" w:cs="Times New Roman"/>
          <w:sz w:val="28"/>
          <w:szCs w:val="28"/>
        </w:rPr>
        <w:t>7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7B341A">
        <w:rPr>
          <w:rFonts w:ascii="Times New Roman" w:hAnsi="Times New Roman" w:cs="Times New Roman"/>
          <w:sz w:val="28"/>
          <w:szCs w:val="28"/>
        </w:rPr>
        <w:t>57</w:t>
      </w:r>
      <w:r w:rsidR="009A7586">
        <w:rPr>
          <w:rFonts w:ascii="Times New Roman" w:hAnsi="Times New Roman" w:cs="Times New Roman"/>
          <w:sz w:val="28"/>
          <w:szCs w:val="28"/>
        </w:rPr>
        <w:t xml:space="preserve">,6 млн. рублей), социальная политика – </w:t>
      </w:r>
      <w:r w:rsidR="007B341A">
        <w:rPr>
          <w:rFonts w:ascii="Times New Roman" w:hAnsi="Times New Roman" w:cs="Times New Roman"/>
          <w:sz w:val="28"/>
          <w:szCs w:val="28"/>
        </w:rPr>
        <w:t>4,6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7B341A">
        <w:rPr>
          <w:rFonts w:ascii="Times New Roman" w:hAnsi="Times New Roman" w:cs="Times New Roman"/>
          <w:sz w:val="28"/>
          <w:szCs w:val="28"/>
        </w:rPr>
        <w:t>46,4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национальная экономика – </w:t>
      </w:r>
      <w:r w:rsidR="007B341A">
        <w:rPr>
          <w:rFonts w:ascii="Times New Roman" w:hAnsi="Times New Roman" w:cs="Times New Roman"/>
          <w:sz w:val="28"/>
          <w:szCs w:val="28"/>
        </w:rPr>
        <w:t>5,6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7B341A">
        <w:rPr>
          <w:rFonts w:ascii="Times New Roman" w:hAnsi="Times New Roman" w:cs="Times New Roman"/>
          <w:sz w:val="28"/>
          <w:szCs w:val="28"/>
        </w:rPr>
        <w:t>56,9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14:paraId="2B0511EF" w14:textId="10B2FC93" w:rsidR="009A7586" w:rsidRDefault="009A7586" w:rsidP="009A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Бюджет муниципального 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исполнен по доходам в сумме </w:t>
      </w:r>
      <w:r w:rsidR="007B341A">
        <w:rPr>
          <w:rFonts w:ascii="Times New Roman" w:hAnsi="Times New Roman" w:cs="Times New Roman"/>
          <w:sz w:val="28"/>
          <w:szCs w:val="28"/>
        </w:rPr>
        <w:t>925,8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C5225">
        <w:rPr>
          <w:rFonts w:ascii="Times New Roman" w:hAnsi="Times New Roman" w:cs="Times New Roman"/>
          <w:sz w:val="28"/>
          <w:szCs w:val="28"/>
        </w:rPr>
        <w:t xml:space="preserve"> </w:t>
      </w:r>
      <w:r w:rsidR="004C5225" w:rsidRPr="00CE7292">
        <w:rPr>
          <w:rFonts w:ascii="Times New Roman" w:hAnsi="Times New Roman" w:cs="Times New Roman"/>
          <w:sz w:val="28"/>
          <w:szCs w:val="28"/>
        </w:rPr>
        <w:t>или 10</w:t>
      </w:r>
      <w:r w:rsidR="00CE7292" w:rsidRPr="00CE7292">
        <w:rPr>
          <w:rFonts w:ascii="Times New Roman" w:hAnsi="Times New Roman" w:cs="Times New Roman"/>
          <w:sz w:val="28"/>
          <w:szCs w:val="28"/>
        </w:rPr>
        <w:t>5,7</w:t>
      </w:r>
      <w:r w:rsidR="004C5225" w:rsidRPr="00CE729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C5225">
        <w:rPr>
          <w:rFonts w:ascii="Times New Roman" w:hAnsi="Times New Roman" w:cs="Times New Roman"/>
          <w:sz w:val="28"/>
          <w:szCs w:val="28"/>
        </w:rPr>
        <w:t>аналогичному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4C5225">
        <w:rPr>
          <w:rFonts w:ascii="Times New Roman" w:hAnsi="Times New Roman" w:cs="Times New Roman"/>
          <w:sz w:val="28"/>
          <w:szCs w:val="28"/>
        </w:rPr>
        <w:t>, по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4C5225">
        <w:rPr>
          <w:rFonts w:ascii="Times New Roman" w:hAnsi="Times New Roman" w:cs="Times New Roman"/>
          <w:sz w:val="28"/>
          <w:szCs w:val="28"/>
        </w:rPr>
        <w:t xml:space="preserve">ам – в сумме </w:t>
      </w:r>
      <w:r w:rsidR="007B341A">
        <w:rPr>
          <w:rFonts w:ascii="Times New Roman" w:hAnsi="Times New Roman" w:cs="Times New Roman"/>
          <w:sz w:val="28"/>
          <w:szCs w:val="28"/>
        </w:rPr>
        <w:t>925,9</w:t>
      </w:r>
      <w:r w:rsidR="004C5225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4C5225" w:rsidRPr="00CE7292">
        <w:rPr>
          <w:rFonts w:ascii="Times New Roman" w:hAnsi="Times New Roman" w:cs="Times New Roman"/>
          <w:sz w:val="28"/>
          <w:szCs w:val="28"/>
        </w:rPr>
        <w:t>или 1</w:t>
      </w:r>
      <w:r w:rsidR="00CE7292" w:rsidRPr="00CE7292">
        <w:rPr>
          <w:rFonts w:ascii="Times New Roman" w:hAnsi="Times New Roman" w:cs="Times New Roman"/>
          <w:sz w:val="28"/>
          <w:szCs w:val="28"/>
        </w:rPr>
        <w:t>09,9</w:t>
      </w:r>
      <w:r w:rsidR="004C5225">
        <w:rPr>
          <w:rFonts w:ascii="Times New Roman" w:hAnsi="Times New Roman" w:cs="Times New Roman"/>
          <w:sz w:val="28"/>
          <w:szCs w:val="28"/>
        </w:rPr>
        <w:t xml:space="preserve"> % к аналогичному периоду прошлого года.</w:t>
      </w:r>
    </w:p>
    <w:p w14:paraId="34E847C4" w14:textId="7DB9660D" w:rsidR="00CD32BC" w:rsidRPr="00CD32BC" w:rsidRDefault="004C5225" w:rsidP="00CD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бюджетов поселений исполнены в сумме </w:t>
      </w:r>
      <w:r w:rsidR="007B341A">
        <w:rPr>
          <w:rFonts w:ascii="Times New Roman" w:hAnsi="Times New Roman" w:cs="Times New Roman"/>
          <w:sz w:val="28"/>
          <w:szCs w:val="28"/>
        </w:rPr>
        <w:t>133,0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CE7292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% к аналогичному периоду прошлого года. Налоговые и неналоговые доходы бюджетов поселений составили </w:t>
      </w:r>
      <w:r w:rsidR="007B341A">
        <w:rPr>
          <w:rFonts w:ascii="Times New Roman" w:hAnsi="Times New Roman" w:cs="Times New Roman"/>
          <w:sz w:val="28"/>
          <w:szCs w:val="28"/>
        </w:rPr>
        <w:t>67,4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со </w:t>
      </w:r>
      <w:r w:rsidRPr="00CE7292">
        <w:rPr>
          <w:rFonts w:ascii="Times New Roman" w:hAnsi="Times New Roman" w:cs="Times New Roman"/>
          <w:sz w:val="28"/>
          <w:szCs w:val="28"/>
        </w:rPr>
        <w:t xml:space="preserve">снижением на </w:t>
      </w:r>
      <w:r w:rsidR="00CE7292" w:rsidRPr="00CE7292">
        <w:rPr>
          <w:rFonts w:ascii="Times New Roman" w:hAnsi="Times New Roman" w:cs="Times New Roman"/>
          <w:sz w:val="28"/>
          <w:szCs w:val="28"/>
        </w:rPr>
        <w:t>0,9</w:t>
      </w:r>
      <w:r w:rsidRPr="00CE7292">
        <w:rPr>
          <w:rFonts w:ascii="Times New Roman" w:hAnsi="Times New Roman" w:cs="Times New Roman"/>
          <w:sz w:val="28"/>
          <w:szCs w:val="28"/>
        </w:rPr>
        <w:t xml:space="preserve"> % к</w:t>
      </w:r>
      <w:r>
        <w:rPr>
          <w:rFonts w:ascii="Times New Roman" w:hAnsi="Times New Roman" w:cs="Times New Roman"/>
          <w:sz w:val="28"/>
          <w:szCs w:val="28"/>
        </w:rPr>
        <w:t xml:space="preserve"> уровню аналогичного периода прошлого года. Расходы бюджетов поселений составили </w:t>
      </w:r>
      <w:r w:rsidR="007B341A">
        <w:rPr>
          <w:rFonts w:ascii="Times New Roman" w:hAnsi="Times New Roman" w:cs="Times New Roman"/>
          <w:sz w:val="28"/>
          <w:szCs w:val="28"/>
        </w:rPr>
        <w:t>152,0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Pr="00CE7292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E7292" w:rsidRPr="00CE7292">
        <w:rPr>
          <w:rFonts w:ascii="Times New Roman" w:hAnsi="Times New Roman" w:cs="Times New Roman"/>
          <w:sz w:val="28"/>
          <w:szCs w:val="28"/>
        </w:rPr>
        <w:t>10,0</w:t>
      </w:r>
      <w:r w:rsidRPr="00CE7292">
        <w:rPr>
          <w:rFonts w:ascii="Times New Roman" w:hAnsi="Times New Roman" w:cs="Times New Roman"/>
          <w:sz w:val="28"/>
          <w:szCs w:val="28"/>
        </w:rPr>
        <w:t xml:space="preserve"> % </w:t>
      </w:r>
      <w:r w:rsidR="00CE7292" w:rsidRPr="00CE7292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 w:rsidR="00AF03FD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етствующего периода прошлого года.</w:t>
      </w:r>
    </w:p>
    <w:sectPr w:rsidR="00CD32BC" w:rsidRPr="00CD32BC" w:rsidSect="00161D38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38"/>
    <w:rsid w:val="00006563"/>
    <w:rsid w:val="00015060"/>
    <w:rsid w:val="000344AC"/>
    <w:rsid w:val="00051E8F"/>
    <w:rsid w:val="000C333F"/>
    <w:rsid w:val="000E4349"/>
    <w:rsid w:val="000F1FD5"/>
    <w:rsid w:val="00117888"/>
    <w:rsid w:val="00123404"/>
    <w:rsid w:val="00140866"/>
    <w:rsid w:val="00152442"/>
    <w:rsid w:val="00161D38"/>
    <w:rsid w:val="001C03DF"/>
    <w:rsid w:val="001C613A"/>
    <w:rsid w:val="001E4D12"/>
    <w:rsid w:val="002E006B"/>
    <w:rsid w:val="0034052A"/>
    <w:rsid w:val="00371D24"/>
    <w:rsid w:val="003A243C"/>
    <w:rsid w:val="003C7AE9"/>
    <w:rsid w:val="0042119A"/>
    <w:rsid w:val="00450930"/>
    <w:rsid w:val="00460439"/>
    <w:rsid w:val="004836B9"/>
    <w:rsid w:val="004B0E34"/>
    <w:rsid w:val="004C5225"/>
    <w:rsid w:val="00520694"/>
    <w:rsid w:val="005A168A"/>
    <w:rsid w:val="005C5DF7"/>
    <w:rsid w:val="005E2D67"/>
    <w:rsid w:val="005F2BA6"/>
    <w:rsid w:val="00653AD8"/>
    <w:rsid w:val="00660208"/>
    <w:rsid w:val="00771ECA"/>
    <w:rsid w:val="007926DB"/>
    <w:rsid w:val="007B341A"/>
    <w:rsid w:val="007C1F98"/>
    <w:rsid w:val="007D6FC2"/>
    <w:rsid w:val="008100EB"/>
    <w:rsid w:val="00822A72"/>
    <w:rsid w:val="00872919"/>
    <w:rsid w:val="0088008B"/>
    <w:rsid w:val="00933138"/>
    <w:rsid w:val="009832DD"/>
    <w:rsid w:val="009A46F4"/>
    <w:rsid w:val="009A7586"/>
    <w:rsid w:val="00A053A2"/>
    <w:rsid w:val="00A407B6"/>
    <w:rsid w:val="00A76479"/>
    <w:rsid w:val="00A964FC"/>
    <w:rsid w:val="00AF03FD"/>
    <w:rsid w:val="00AF2DF1"/>
    <w:rsid w:val="00B43D5E"/>
    <w:rsid w:val="00B55152"/>
    <w:rsid w:val="00B61EA2"/>
    <w:rsid w:val="00C052E4"/>
    <w:rsid w:val="00C20ADB"/>
    <w:rsid w:val="00C27C38"/>
    <w:rsid w:val="00C47A15"/>
    <w:rsid w:val="00C9495A"/>
    <w:rsid w:val="00CA49F1"/>
    <w:rsid w:val="00CC4D37"/>
    <w:rsid w:val="00CD32BC"/>
    <w:rsid w:val="00CD74DE"/>
    <w:rsid w:val="00CE7292"/>
    <w:rsid w:val="00D37FDE"/>
    <w:rsid w:val="00D53BB9"/>
    <w:rsid w:val="00D84BA5"/>
    <w:rsid w:val="00DF5C30"/>
    <w:rsid w:val="00E22E45"/>
    <w:rsid w:val="00E55659"/>
    <w:rsid w:val="00E90075"/>
    <w:rsid w:val="00E910F2"/>
    <w:rsid w:val="00E91780"/>
    <w:rsid w:val="00F318D0"/>
    <w:rsid w:val="00F52E0F"/>
    <w:rsid w:val="00F6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B77D"/>
  <w15:docId w15:val="{BC97FE5C-4445-4886-8014-C03CE45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33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2021-07-16T05:13:00Z</cp:lastPrinted>
  <dcterms:created xsi:type="dcterms:W3CDTF">2021-07-16T05:11:00Z</dcterms:created>
  <dcterms:modified xsi:type="dcterms:W3CDTF">2021-07-16T06:04:00Z</dcterms:modified>
</cp:coreProperties>
</file>